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4D18A010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C734C" w:rsidRPr="00FC73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„Komunikacja - trudne sytuacje w biurze uczelni, czyli jak efektywnie porozumiewać się z klientami i współpracownikami”</w:t>
      </w:r>
      <w:r w:rsid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323146FA" w:rsidR="000C62BD" w:rsidRPr="00C94CCB" w:rsidRDefault="00CE145E" w:rsidP="00797C9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797C9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C7792" w:rsidRPr="00FC73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„Komunikacja - trudne sytuacje w biurze uczelni, czyli jak efektywnie porozumiewać się z klientami i współpracownikami”</w:t>
      </w:r>
      <w:r w:rsidR="00797C9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53852AD" w14:textId="04F42928" w:rsidR="00B20FAF" w:rsidRPr="00B20FAF" w:rsidRDefault="00043727" w:rsidP="006C7792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779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zasad </w:t>
      </w:r>
      <w:r w:rsidR="006C7792" w:rsidRPr="006C779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asertywnej i efektywnej komunikacji w sytuacjach zawodowych</w:t>
      </w:r>
      <w:r w:rsidR="006C779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42F96131" w:rsidR="007B49B8" w:rsidRPr="00B20FAF" w:rsidRDefault="00FA1118" w:rsidP="006C7792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C672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Szkolenie </w:t>
      </w:r>
      <w:r w:rsidR="006C7792" w:rsidRPr="00CC672E">
        <w:rPr>
          <w:rFonts w:asciiTheme="minorHAnsi" w:hAnsiTheme="minorHAnsi" w:cstheme="minorHAnsi"/>
          <w:b/>
          <w:color w:val="000000"/>
          <w:sz w:val="20"/>
          <w:szCs w:val="20"/>
        </w:rPr>
        <w:t>„Komunikacja - trudne sytuacje w biurze uczelni, czyli jak efektywnie porozumiewać się z klientami i współpracownikami”</w:t>
      </w:r>
      <w:r w:rsidR="00797C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3C55F87D" w14:textId="77777777" w:rsidR="006C7792" w:rsidRPr="006C7792" w:rsidRDefault="006C7792" w:rsidP="006C779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792">
        <w:rPr>
          <w:rFonts w:asciiTheme="minorHAnsi" w:hAnsiTheme="minorHAnsi" w:cstheme="minorHAnsi"/>
          <w:color w:val="000000"/>
          <w:sz w:val="20"/>
          <w:szCs w:val="20"/>
        </w:rPr>
        <w:t>Komunikacja w obsłudze trudnego Klienta zewnętrznego i wewnętrznego.</w:t>
      </w:r>
    </w:p>
    <w:p w14:paraId="492A9892" w14:textId="77777777" w:rsidR="006C7792" w:rsidRPr="006C7792" w:rsidRDefault="006C7792" w:rsidP="006C779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792">
        <w:rPr>
          <w:rFonts w:asciiTheme="minorHAnsi" w:hAnsiTheme="minorHAnsi" w:cstheme="minorHAnsi"/>
          <w:color w:val="000000"/>
          <w:sz w:val="20"/>
          <w:szCs w:val="20"/>
        </w:rPr>
        <w:t>Poprawna komunikacja ze współpracownikami.</w:t>
      </w:r>
    </w:p>
    <w:p w14:paraId="022BE59F" w14:textId="77777777" w:rsidR="006C7792" w:rsidRPr="006C7792" w:rsidRDefault="006C7792" w:rsidP="006C779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792">
        <w:rPr>
          <w:rFonts w:asciiTheme="minorHAnsi" w:hAnsiTheme="minorHAnsi" w:cstheme="minorHAnsi"/>
          <w:color w:val="000000"/>
          <w:sz w:val="20"/>
          <w:szCs w:val="20"/>
        </w:rPr>
        <w:t>Współpraca z różnymi osobowościami.</w:t>
      </w:r>
    </w:p>
    <w:p w14:paraId="6914AA4C" w14:textId="77777777" w:rsidR="006C7792" w:rsidRPr="006C7792" w:rsidRDefault="006C7792" w:rsidP="006C779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792">
        <w:rPr>
          <w:rFonts w:asciiTheme="minorHAnsi" w:hAnsiTheme="minorHAnsi" w:cstheme="minorHAnsi"/>
          <w:color w:val="000000"/>
          <w:sz w:val="20"/>
          <w:szCs w:val="20"/>
        </w:rPr>
        <w:t>Savoir-vivre w biurze uczelni.</w:t>
      </w:r>
    </w:p>
    <w:p w14:paraId="58D625E3" w14:textId="77777777" w:rsidR="006C7792" w:rsidRPr="006C7792" w:rsidRDefault="006C7792" w:rsidP="006C779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792">
        <w:rPr>
          <w:rFonts w:asciiTheme="minorHAnsi" w:hAnsiTheme="minorHAnsi" w:cstheme="minorHAnsi"/>
          <w:color w:val="000000"/>
          <w:sz w:val="20"/>
          <w:szCs w:val="20"/>
        </w:rPr>
        <w:t>Mowa ciała.</w:t>
      </w:r>
    </w:p>
    <w:p w14:paraId="2A78651C" w14:textId="77777777" w:rsidR="006C7792" w:rsidRPr="006C7792" w:rsidRDefault="006C7792" w:rsidP="006C779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792">
        <w:rPr>
          <w:rFonts w:asciiTheme="minorHAnsi" w:hAnsiTheme="minorHAnsi" w:cstheme="minorHAnsi"/>
          <w:color w:val="000000"/>
          <w:sz w:val="20"/>
          <w:szCs w:val="20"/>
        </w:rPr>
        <w:t>Jak radzić sobie z gniewem, poirytowaniem, stresem i wypaleniem zawodowym.</w:t>
      </w:r>
    </w:p>
    <w:p w14:paraId="66A3C0A1" w14:textId="4A0DE368" w:rsidR="000C62BD" w:rsidRPr="00C94CCB" w:rsidRDefault="009329DB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owadzenie szkolenia w wymiarze </w:t>
      </w:r>
      <w:r w:rsidR="00FA1118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6C7792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864E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7792">
        <w:rPr>
          <w:rFonts w:asciiTheme="minorHAnsi" w:hAnsiTheme="minorHAnsi" w:cstheme="minorHAnsi"/>
          <w:color w:val="000000"/>
          <w:sz w:val="20"/>
          <w:szCs w:val="20"/>
        </w:rPr>
        <w:t>każdej z 2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1118">
        <w:rPr>
          <w:rFonts w:asciiTheme="minorHAnsi" w:hAnsiTheme="minorHAnsi" w:cstheme="minorHAnsi"/>
          <w:color w:val="000000"/>
          <w:sz w:val="20"/>
          <w:szCs w:val="20"/>
        </w:rPr>
        <w:t>grup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7792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D70D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1118">
        <w:rPr>
          <w:rFonts w:asciiTheme="minorHAnsi" w:hAnsiTheme="minorHAnsi" w:cstheme="minorHAnsi"/>
          <w:color w:val="000000"/>
          <w:sz w:val="20"/>
          <w:szCs w:val="20"/>
        </w:rPr>
        <w:t>osobowych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1E0A8348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97C9C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  <w:bookmarkStart w:id="2" w:name="_GoBack"/>
      <w:bookmarkEnd w:id="2"/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71DF3AC3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C7792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C7792" w:rsidRPr="00FC73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„Komunikacja - trudne sytuacje w biurze uczelni, czyli jak efektywnie porozumiewać się z klientami i współpracownikami”</w:t>
      </w:r>
      <w:r w:rsidR="006C77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FA1118" w:rsidRPr="00625AF8" w14:paraId="0C6D527A" w14:textId="77777777" w:rsidTr="003A55D3">
        <w:tc>
          <w:tcPr>
            <w:tcW w:w="1413" w:type="dxa"/>
          </w:tcPr>
          <w:p w14:paraId="7B51218C" w14:textId="77777777" w:rsidR="00FA1118" w:rsidRPr="00625AF8" w:rsidRDefault="00FA1118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7280FF41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 w grupie</w:t>
            </w:r>
          </w:p>
        </w:tc>
        <w:tc>
          <w:tcPr>
            <w:tcW w:w="1098" w:type="dxa"/>
          </w:tcPr>
          <w:p w14:paraId="59CD4325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jedną grupę</w:t>
            </w:r>
          </w:p>
        </w:tc>
        <w:tc>
          <w:tcPr>
            <w:tcW w:w="1098" w:type="dxa"/>
          </w:tcPr>
          <w:p w14:paraId="3295B6E3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495F124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jedną grupę</w:t>
            </w:r>
          </w:p>
        </w:tc>
        <w:tc>
          <w:tcPr>
            <w:tcW w:w="1098" w:type="dxa"/>
          </w:tcPr>
          <w:p w14:paraId="7750C146" w14:textId="4AB0E02E" w:rsidR="00FA1118" w:rsidRPr="00625AF8" w:rsidRDefault="00FA1118" w:rsidP="006C77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6C779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70139A68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B176AE9" w14:textId="3BC7419E" w:rsidR="00FA1118" w:rsidRPr="00625AF8" w:rsidRDefault="00FA1118" w:rsidP="006C77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 w:rsidR="00C864EB"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(</w:t>
            </w:r>
            <w:r w:rsidR="006C779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</w:tr>
      <w:tr w:rsidR="00FA1118" w:rsidRPr="00625AF8" w14:paraId="757ACB95" w14:textId="77777777" w:rsidTr="003A55D3">
        <w:tc>
          <w:tcPr>
            <w:tcW w:w="1413" w:type="dxa"/>
          </w:tcPr>
          <w:p w14:paraId="5901C006" w14:textId="27638585" w:rsidR="00FA1118" w:rsidRPr="00625AF8" w:rsidRDefault="006C7792" w:rsidP="003A55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7792">
              <w:rPr>
                <w:rFonts w:asciiTheme="minorHAnsi" w:hAnsiTheme="minorHAnsi" w:cstheme="minorHAnsi"/>
                <w:sz w:val="16"/>
                <w:szCs w:val="16"/>
              </w:rPr>
              <w:t xml:space="preserve"> „Komunikacja - trudne sytuacje w biurze uczelni, czyli jak efektywnie porozumiewać się z klientami i współpracownikami”</w:t>
            </w:r>
          </w:p>
        </w:tc>
        <w:tc>
          <w:tcPr>
            <w:tcW w:w="783" w:type="dxa"/>
          </w:tcPr>
          <w:p w14:paraId="33309EBE" w14:textId="5B216597" w:rsidR="00FA1118" w:rsidRPr="00625AF8" w:rsidRDefault="006C7792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6B469C76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EED58FA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7B16E8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72AA2F1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9B9B72B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B4A844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A802A9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573AF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B1C0F"/>
    <w:rsid w:val="002B2AE1"/>
    <w:rsid w:val="0031481B"/>
    <w:rsid w:val="00363AE0"/>
    <w:rsid w:val="0039771F"/>
    <w:rsid w:val="003C519C"/>
    <w:rsid w:val="004D43A9"/>
    <w:rsid w:val="004F5E8C"/>
    <w:rsid w:val="00534152"/>
    <w:rsid w:val="00570ECC"/>
    <w:rsid w:val="005F1650"/>
    <w:rsid w:val="0063661B"/>
    <w:rsid w:val="00647E1A"/>
    <w:rsid w:val="00683DE5"/>
    <w:rsid w:val="006C7792"/>
    <w:rsid w:val="00704893"/>
    <w:rsid w:val="00797C9C"/>
    <w:rsid w:val="007A54EA"/>
    <w:rsid w:val="007B49B8"/>
    <w:rsid w:val="00806F11"/>
    <w:rsid w:val="00831BAA"/>
    <w:rsid w:val="0087046F"/>
    <w:rsid w:val="00897FD4"/>
    <w:rsid w:val="0092314F"/>
    <w:rsid w:val="00923390"/>
    <w:rsid w:val="009329DB"/>
    <w:rsid w:val="00942511"/>
    <w:rsid w:val="009830AE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C672E"/>
    <w:rsid w:val="00CE145E"/>
    <w:rsid w:val="00D31F3E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7058"/>
    <w:rsid w:val="00F43EB5"/>
    <w:rsid w:val="00FA1118"/>
    <w:rsid w:val="00FA7F19"/>
    <w:rsid w:val="00FB3E22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2020-04-28T11:24:00Z</dcterms:created>
  <dcterms:modified xsi:type="dcterms:W3CDTF">2020-04-30T08:04:00Z</dcterms:modified>
</cp:coreProperties>
</file>